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45B1" w14:textId="77777777" w:rsidR="0033411D" w:rsidRPr="0090389B" w:rsidRDefault="0033411D" w:rsidP="0090389B">
      <w:pPr>
        <w:spacing w:line="480" w:lineRule="auto"/>
        <w:jc w:val="center"/>
        <w:rPr>
          <w:b/>
        </w:rPr>
      </w:pPr>
    </w:p>
    <w:p w14:paraId="0875897F" w14:textId="77777777" w:rsidR="00AA1851" w:rsidRPr="0090389B" w:rsidRDefault="008C545B" w:rsidP="0090389B">
      <w:pPr>
        <w:spacing w:line="480" w:lineRule="auto"/>
        <w:jc w:val="center"/>
      </w:pPr>
      <w:r w:rsidRPr="0090389B">
        <w:rPr>
          <w:b/>
        </w:rPr>
        <w:t>CARTA DE AUTORIZACIÓN PARA DILIGENCIAR EL PAGARÉ A FAVOR DE LA ASOCIACIÓN PÚBLICA DE FIELES NAZARENAS DE LA SANTÍSIMA TRINIDAD – COLEGIO HOGAR DE NAZARETH</w:t>
      </w:r>
    </w:p>
    <w:p w14:paraId="616A6333" w14:textId="0FFA2551" w:rsidR="00AA1851" w:rsidRPr="0090389B" w:rsidRDefault="00AA1851" w:rsidP="0090389B">
      <w:pPr>
        <w:spacing w:line="480" w:lineRule="auto"/>
        <w:jc w:val="both"/>
      </w:pPr>
      <w:bookmarkStart w:id="0" w:name="Titulo"/>
      <w:bookmarkEnd w:id="0"/>
      <w:r w:rsidRPr="0090389B">
        <w:t>Los Suscritos</w:t>
      </w:r>
      <w:r w:rsidR="002B7EBC" w:rsidRPr="0090389B">
        <w:t xml:space="preserve"> __</w:t>
      </w:r>
      <w:r w:rsidRPr="0090389B">
        <w:t>____________________________</w:t>
      </w:r>
      <w:r w:rsidR="002B7EBC" w:rsidRPr="0090389B">
        <w:t>__</w:t>
      </w:r>
      <w:r w:rsidR="0090389B">
        <w:t>__</w:t>
      </w:r>
      <w:r w:rsidR="002B7EBC" w:rsidRPr="0090389B">
        <w:t xml:space="preserve"> y  __________________________</w:t>
      </w:r>
      <w:r w:rsidRPr="0090389B">
        <w:t>_</w:t>
      </w:r>
      <w:r w:rsidR="0090389B">
        <w:t>_________</w:t>
      </w:r>
      <w:r w:rsidRPr="0090389B">
        <w:t xml:space="preserve">, mayores de edad e identificado(s) como aparece al pie de mi (nuestra) firma(s), obrando en calidad de Acudiente(s) del  estudiante  _______________________________________________________________ </w:t>
      </w:r>
      <w:r w:rsidR="002C656B" w:rsidRPr="0090389B">
        <w:t>del Grado ____________________</w:t>
      </w:r>
      <w:r w:rsidRPr="0090389B">
        <w:t xml:space="preserve"> para el año </w:t>
      </w:r>
      <w:r w:rsidR="00024B9D" w:rsidRPr="0090389B">
        <w:rPr>
          <w:b/>
        </w:rPr>
        <w:t>________</w:t>
      </w:r>
      <w:r w:rsidRPr="0090389B">
        <w:t xml:space="preserve"> y  como representante(s) legal(es) de (los) mismo(s) y además en nombre propio por medio de la presente y en los términos del Artículo 622 del Código del Comercio, los autorizo(amos) irrevocable y permanentemente para llenar sin previo aviso el Pagaré a la Orden que otorgo(amos) a su favor, con los espacios en blanco que </w:t>
      </w:r>
      <w:r w:rsidR="001B642D" w:rsidRPr="0090389B">
        <w:t>pueda completar.</w:t>
      </w:r>
    </w:p>
    <w:p w14:paraId="496C9403" w14:textId="7D25F66A" w:rsidR="00AA1851" w:rsidRPr="0090389B" w:rsidRDefault="00AA1851" w:rsidP="0090389B">
      <w:pPr>
        <w:spacing w:line="480" w:lineRule="auto"/>
        <w:jc w:val="both"/>
      </w:pPr>
      <w:r w:rsidRPr="0090389B">
        <w:t xml:space="preserve">El titulo-valor será llenado por ustedes sin aviso previo, de acuerdo con las siguientes instrucciones: a) La cuantía será igual al monto </w:t>
      </w:r>
      <w:r w:rsidR="00D767B6" w:rsidRPr="0090389B">
        <w:t>de cualquier</w:t>
      </w:r>
      <w:r w:rsidRPr="0090389B">
        <w:t xml:space="preserve"> suma que por pagarés, letras o cualquier otra obligación presente o futura, que directa o indirectamente conjunta o separadamente y por cualquier concepto le de</w:t>
      </w:r>
      <w:r w:rsidR="00E93FBC" w:rsidRPr="0090389B">
        <w:t>be(</w:t>
      </w:r>
      <w:proofErr w:type="spellStart"/>
      <w:r w:rsidR="00E93FBC" w:rsidRPr="0090389B">
        <w:t>mos</w:t>
      </w:r>
      <w:proofErr w:type="spellEnd"/>
      <w:r w:rsidR="00E93FBC" w:rsidRPr="0090389B">
        <w:t>) o llegue(</w:t>
      </w:r>
      <w:proofErr w:type="spellStart"/>
      <w:r w:rsidR="00E93FBC" w:rsidRPr="0090389B">
        <w:t>mos</w:t>
      </w:r>
      <w:proofErr w:type="spellEnd"/>
      <w:r w:rsidR="00E93FBC" w:rsidRPr="0090389B">
        <w:t xml:space="preserve">) a deber </w:t>
      </w:r>
      <w:r w:rsidR="00436428" w:rsidRPr="0090389B">
        <w:t>e</w:t>
      </w:r>
      <w:r w:rsidRPr="0090389B">
        <w:t>l día que sea llenado el título; b) Los intereses corrientes de las obligaciones se liquidarán a las tasas pactadas y en caso contrario, a la máxima corriente bancaria que permitan cobrar las autoridades monetarias a los Bancos Comerciales, para operaciones hasta de un año. Los</w:t>
      </w:r>
      <w:r w:rsidR="00AF753B" w:rsidRPr="0090389B">
        <w:t xml:space="preserve"> intereses</w:t>
      </w:r>
      <w:r w:rsidRPr="0090389B">
        <w:t xml:space="preserve"> de mora serán pactados y si no hay estipulación al respecto, serán los que esté cobrando por este concepto el día en que se complete el título, los cuales podrán llegar a ser hasta el doble del corriente bancario al tenor del Art.884 del C. del C.; c) En cuanto al vencimiento del Pagaré deberá colocarle el día en que lo llene o complete; d) deberá colocarle como fecha de emisión al pagaré la del día en que decida llenarlo; e) en todo lo demás el texto del título se sujetará al que ordinariamente usa</w:t>
      </w:r>
      <w:r w:rsidR="00436428" w:rsidRPr="0090389B">
        <w:t>.</w:t>
      </w:r>
      <w:r w:rsidRPr="0090389B">
        <w:t xml:space="preserve"> f) Si algunas de las obligaciones es en moneda</w:t>
      </w:r>
      <w:r w:rsidR="00E93FBC" w:rsidRPr="0090389B">
        <w:t xml:space="preserve"> </w:t>
      </w:r>
      <w:r w:rsidRPr="0090389B">
        <w:t xml:space="preserve">queda autorizado para liquidarla en pesos al tipo de cambio vigente para dichas divisas el día en que decida llenar el pagaré, aumentándola con las comisiones e intereses pendientes de la misma; g) además de los eventos de aceleración de los pagos previstos en cada uno de los documentos, contratos o títulos de deuda respectivos, podrá llenar el pagaré cuando el (algunos de los) firmante(s) no pague en todo o en parte, cuando es debido, cualquier cuota capital, intereses o comisiones de una cualesquiera de las </w:t>
      </w:r>
      <w:r w:rsidRPr="0090389B">
        <w:lastRenderedPageBreak/>
        <w:t>obligaciones que directa o indirecta, conjunta o separadamente, el (cualquiera de los) firmante(s) tenga o llegue a contraer para</w:t>
      </w:r>
      <w:r w:rsidR="00436428" w:rsidRPr="0090389B">
        <w:t>:</w:t>
      </w:r>
      <w:r w:rsidR="00E93FBC" w:rsidRPr="0090389B">
        <w:t xml:space="preserve"> </w:t>
      </w:r>
      <w:r w:rsidR="00AF753B" w:rsidRPr="0090389B">
        <w:t>E</w:t>
      </w:r>
      <w:r w:rsidRPr="0090389B">
        <w:t xml:space="preserve">n los términos del literal a) </w:t>
      </w:r>
      <w:r w:rsidR="00AF753B" w:rsidRPr="0090389B">
        <w:t>de estas instrucciones; h) q</w:t>
      </w:r>
      <w:r w:rsidRPr="0090389B">
        <w:t xml:space="preserve">ueda plenamente autorizado para actuar a su leal saber y entender en defensa de sus intereses sin que en ningún momento se pueda alegar que carece de facultades o autorizaciones suficientes para completar el título. </w:t>
      </w:r>
    </w:p>
    <w:p w14:paraId="657713ED" w14:textId="77777777" w:rsidR="00AA1851" w:rsidRPr="0090389B" w:rsidRDefault="00AA1851" w:rsidP="0090389B">
      <w:pPr>
        <w:spacing w:line="480" w:lineRule="auto"/>
        <w:jc w:val="both"/>
      </w:pPr>
      <w:r w:rsidRPr="0090389B">
        <w:t>El pagaré así lleno, será exigible inmediatamente y prestará mérito ejecutivo sin más requisitos y renuncio(amos) a formular excepciones contra el mismo.</w:t>
      </w:r>
    </w:p>
    <w:p w14:paraId="6A63195E" w14:textId="20C3C25E" w:rsidR="00024B9D" w:rsidRPr="0090389B" w:rsidRDefault="00024B9D" w:rsidP="0090389B">
      <w:pPr>
        <w:spacing w:line="480" w:lineRule="auto"/>
        <w:jc w:val="both"/>
      </w:pPr>
      <w:r w:rsidRPr="0090389B">
        <w:t>En constancia se firma a los _______</w:t>
      </w:r>
      <w:r w:rsidR="0090389B">
        <w:t>___</w:t>
      </w:r>
      <w:r w:rsidRPr="0090389B">
        <w:t xml:space="preserve"> días del mes de _______</w:t>
      </w:r>
      <w:r w:rsidR="0090389B">
        <w:t>__</w:t>
      </w:r>
      <w:r w:rsidRPr="0090389B">
        <w:t xml:space="preserve"> del año </w:t>
      </w:r>
      <w:r w:rsidR="00DB4614" w:rsidRPr="0090389B">
        <w:t>20___</w:t>
      </w:r>
      <w:r w:rsidR="0090389B">
        <w:t>___</w:t>
      </w:r>
      <w:r w:rsidRPr="0090389B">
        <w:t>.</w:t>
      </w:r>
    </w:p>
    <w:p w14:paraId="28A771E5" w14:textId="6CA802EC" w:rsidR="002C656B" w:rsidRDefault="002C656B" w:rsidP="0090389B">
      <w:pPr>
        <w:spacing w:line="480" w:lineRule="auto"/>
        <w:rPr>
          <w:b/>
        </w:rPr>
      </w:pPr>
    </w:p>
    <w:p w14:paraId="04851219" w14:textId="77777777" w:rsidR="0093463B" w:rsidRDefault="0093463B" w:rsidP="0090389B">
      <w:pPr>
        <w:spacing w:line="480" w:lineRule="auto"/>
        <w:rPr>
          <w:b/>
        </w:rPr>
      </w:pPr>
    </w:p>
    <w:p w14:paraId="5C4AC69E" w14:textId="34D5E6BA" w:rsidR="00AE15FE" w:rsidRPr="0090389B" w:rsidRDefault="0093463B" w:rsidP="0093463B">
      <w:pPr>
        <w:spacing w:line="360" w:lineRule="auto"/>
        <w:jc w:val="both"/>
      </w:pPr>
      <w:r>
        <w:t>_________________________________________</w:t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</w:p>
    <w:p w14:paraId="3BB27FCE" w14:textId="4B3BA742" w:rsidR="00AE15FE" w:rsidRPr="0090389B" w:rsidRDefault="00AE15FE" w:rsidP="0093463B">
      <w:pPr>
        <w:spacing w:line="360" w:lineRule="auto"/>
        <w:jc w:val="both"/>
      </w:pPr>
      <w:r w:rsidRPr="0090389B">
        <w:t>Firma Padre / Madre responsable del pago</w:t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49DDC499" w14:textId="1F9FA9A3" w:rsidR="00AE15FE" w:rsidRPr="0090389B" w:rsidRDefault="00AE15FE" w:rsidP="0093463B">
      <w:pPr>
        <w:spacing w:line="360" w:lineRule="auto"/>
        <w:jc w:val="both"/>
      </w:pPr>
      <w:r w:rsidRPr="0090389B">
        <w:t xml:space="preserve">Nombre:                                                 </w:t>
      </w:r>
      <w:r w:rsidRPr="0090389B">
        <w:tab/>
      </w:r>
      <w:r w:rsidRPr="0090389B">
        <w:rPr>
          <w:noProof/>
          <w:lang w:val="es-CO" w:eastAsia="es-CO"/>
        </w:rPr>
        <w:t xml:space="preserve"> </w:t>
      </w:r>
    </w:p>
    <w:p w14:paraId="5BCBF55A" w14:textId="6F65634E" w:rsidR="00AE15FE" w:rsidRPr="0090389B" w:rsidRDefault="00AE15FE" w:rsidP="0093463B">
      <w:pPr>
        <w:spacing w:line="360" w:lineRule="auto"/>
        <w:jc w:val="both"/>
      </w:pPr>
      <w:r w:rsidRPr="0090389B">
        <w:t>C.C.:</w:t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4EE82F87" w14:textId="476C787D" w:rsidR="00AE15FE" w:rsidRPr="0090389B" w:rsidRDefault="00AE15FE" w:rsidP="0093463B">
      <w:pPr>
        <w:spacing w:line="360" w:lineRule="auto"/>
        <w:jc w:val="both"/>
      </w:pPr>
      <w:r w:rsidRPr="0090389B">
        <w:t>Dirección de la casa:</w:t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1226A1AD" w14:textId="275733C5" w:rsidR="0093463B" w:rsidRDefault="00AE15FE" w:rsidP="0093463B">
      <w:pPr>
        <w:spacing w:line="360" w:lineRule="auto"/>
        <w:jc w:val="both"/>
      </w:pPr>
      <w:r w:rsidRPr="0090389B">
        <w:t>Tel</w:t>
      </w:r>
      <w:r w:rsidR="0093463B">
        <w:t>:</w:t>
      </w:r>
    </w:p>
    <w:p w14:paraId="4EA0E0FB" w14:textId="125D509D" w:rsidR="00AE15FE" w:rsidRPr="0090389B" w:rsidRDefault="00AE15FE" w:rsidP="0093463B">
      <w:pPr>
        <w:spacing w:line="360" w:lineRule="auto"/>
        <w:jc w:val="both"/>
      </w:pPr>
      <w:r w:rsidRPr="0090389B">
        <w:t>Celular</w:t>
      </w:r>
      <w:r w:rsidRPr="0090389B">
        <w:tab/>
      </w:r>
      <w:r w:rsidR="0093463B">
        <w:t>:</w:t>
      </w:r>
      <w:r w:rsidRPr="0090389B">
        <w:tab/>
      </w:r>
      <w:r w:rsidRPr="0090389B">
        <w:tab/>
      </w:r>
    </w:p>
    <w:p w14:paraId="0CE3DC92" w14:textId="4A8C6F09" w:rsidR="00AE15FE" w:rsidRPr="0090389B" w:rsidRDefault="002B3D19" w:rsidP="0093463B">
      <w:pPr>
        <w:spacing w:line="360" w:lineRule="auto"/>
        <w:jc w:val="both"/>
      </w:pPr>
      <w:r w:rsidRPr="0090389B">
        <w:t>Dirección del trabajo:</w:t>
      </w:r>
      <w:r w:rsidR="00AE15FE" w:rsidRPr="0090389B">
        <w:tab/>
      </w:r>
      <w:r w:rsidR="00AE15FE" w:rsidRPr="0090389B">
        <w:tab/>
      </w:r>
      <w:r w:rsidR="00AE15FE" w:rsidRPr="0090389B">
        <w:tab/>
        <w:t xml:space="preserve">    </w:t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  <w:t xml:space="preserve">   </w:t>
      </w:r>
    </w:p>
    <w:p w14:paraId="1E863FBB" w14:textId="77777777" w:rsidR="0093463B" w:rsidRDefault="00AE15FE" w:rsidP="0093463B">
      <w:pPr>
        <w:spacing w:line="360" w:lineRule="auto"/>
        <w:jc w:val="both"/>
      </w:pPr>
      <w:r w:rsidRPr="0090389B">
        <w:t xml:space="preserve">Email: </w:t>
      </w:r>
      <w:r w:rsidRPr="0090389B">
        <w:tab/>
      </w:r>
      <w:r w:rsidRPr="0090389B">
        <w:tab/>
      </w:r>
      <w:r w:rsidRPr="0090389B">
        <w:tab/>
      </w:r>
    </w:p>
    <w:p w14:paraId="63A339E5" w14:textId="0013EE07" w:rsidR="0093463B" w:rsidRDefault="0093463B" w:rsidP="0093463B">
      <w:pPr>
        <w:spacing w:line="480" w:lineRule="auto"/>
        <w:jc w:val="both"/>
      </w:pPr>
    </w:p>
    <w:p w14:paraId="179F24B7" w14:textId="77777777" w:rsidR="0093463B" w:rsidRDefault="0093463B" w:rsidP="0093463B">
      <w:pPr>
        <w:spacing w:line="480" w:lineRule="auto"/>
        <w:jc w:val="both"/>
      </w:pPr>
    </w:p>
    <w:p w14:paraId="04494FF5" w14:textId="6E984BDC" w:rsidR="0093463B" w:rsidRPr="0090389B" w:rsidRDefault="0093463B" w:rsidP="0093463B">
      <w:pPr>
        <w:spacing w:line="480" w:lineRule="auto"/>
        <w:jc w:val="both"/>
      </w:pPr>
      <w:r>
        <w:t>__________________________________________</w:t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0B8D0DAC" w14:textId="2630B650" w:rsidR="0093463B" w:rsidRPr="0090389B" w:rsidRDefault="0093463B" w:rsidP="0093463B">
      <w:pPr>
        <w:spacing w:line="360" w:lineRule="auto"/>
        <w:jc w:val="both"/>
      </w:pPr>
      <w:r w:rsidRPr="0090389B">
        <w:t xml:space="preserve">Firma </w:t>
      </w:r>
      <w:r w:rsidR="000E2A53">
        <w:t>Codeudor</w:t>
      </w:r>
      <w:r w:rsidRPr="0090389B">
        <w:tab/>
      </w:r>
      <w:r w:rsidRPr="0090389B">
        <w:tab/>
      </w:r>
      <w:r w:rsidRPr="0090389B">
        <w:tab/>
      </w:r>
    </w:p>
    <w:p w14:paraId="3D5244A5" w14:textId="77777777" w:rsidR="0093463B" w:rsidRPr="0090389B" w:rsidRDefault="0093463B" w:rsidP="0093463B">
      <w:pPr>
        <w:spacing w:line="360" w:lineRule="auto"/>
        <w:jc w:val="both"/>
      </w:pPr>
      <w:r w:rsidRPr="0090389B">
        <w:t xml:space="preserve">Nombre:                                                 </w:t>
      </w:r>
      <w:r w:rsidRPr="0090389B">
        <w:tab/>
      </w:r>
      <w:r w:rsidRPr="0090389B">
        <w:rPr>
          <w:noProof/>
          <w:lang w:val="es-CO" w:eastAsia="es-CO"/>
        </w:rPr>
        <w:t xml:space="preserve"> </w:t>
      </w:r>
    </w:p>
    <w:p w14:paraId="18203A85" w14:textId="77777777" w:rsidR="0093463B" w:rsidRPr="0090389B" w:rsidRDefault="0093463B" w:rsidP="0093463B">
      <w:pPr>
        <w:spacing w:line="360" w:lineRule="auto"/>
        <w:jc w:val="both"/>
      </w:pPr>
      <w:r w:rsidRPr="0090389B">
        <w:t>C.C.:</w:t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2771CC38" w14:textId="77777777" w:rsidR="0093463B" w:rsidRPr="0090389B" w:rsidRDefault="0093463B" w:rsidP="0093463B">
      <w:pPr>
        <w:spacing w:line="360" w:lineRule="auto"/>
        <w:jc w:val="both"/>
      </w:pPr>
      <w:r w:rsidRPr="0090389B">
        <w:t>Dirección de la casa:</w:t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</w:r>
    </w:p>
    <w:p w14:paraId="53B45A42" w14:textId="77777777" w:rsidR="0093463B" w:rsidRDefault="0093463B" w:rsidP="0093463B">
      <w:pPr>
        <w:spacing w:line="360" w:lineRule="auto"/>
        <w:jc w:val="both"/>
      </w:pPr>
      <w:r w:rsidRPr="0090389B">
        <w:t>Tel</w:t>
      </w:r>
      <w:r>
        <w:t>:</w:t>
      </w:r>
    </w:p>
    <w:p w14:paraId="48F76E9E" w14:textId="77777777" w:rsidR="0093463B" w:rsidRPr="0090389B" w:rsidRDefault="0093463B" w:rsidP="0093463B">
      <w:pPr>
        <w:spacing w:line="360" w:lineRule="auto"/>
        <w:jc w:val="both"/>
      </w:pPr>
      <w:r w:rsidRPr="0090389B">
        <w:t>Celular</w:t>
      </w:r>
      <w:r w:rsidRPr="0090389B">
        <w:tab/>
      </w:r>
      <w:r>
        <w:t>:</w:t>
      </w:r>
      <w:r w:rsidRPr="0090389B">
        <w:tab/>
      </w:r>
      <w:r w:rsidRPr="0090389B">
        <w:tab/>
      </w:r>
    </w:p>
    <w:p w14:paraId="575B78AA" w14:textId="77777777" w:rsidR="0093463B" w:rsidRPr="0090389B" w:rsidRDefault="0093463B" w:rsidP="0093463B">
      <w:pPr>
        <w:spacing w:line="360" w:lineRule="auto"/>
        <w:jc w:val="both"/>
      </w:pPr>
      <w:r w:rsidRPr="0090389B">
        <w:t>Dirección del trabajo:</w:t>
      </w:r>
      <w:r w:rsidRPr="0090389B">
        <w:tab/>
      </w:r>
      <w:r w:rsidRPr="0090389B">
        <w:tab/>
      </w:r>
      <w:r w:rsidRPr="0090389B">
        <w:tab/>
        <w:t xml:space="preserve">    </w:t>
      </w:r>
      <w:r w:rsidRPr="0090389B">
        <w:tab/>
      </w:r>
      <w:r w:rsidRPr="0090389B">
        <w:tab/>
      </w:r>
      <w:r w:rsidRPr="0090389B">
        <w:tab/>
      </w:r>
      <w:r w:rsidRPr="0090389B">
        <w:tab/>
      </w:r>
      <w:r w:rsidRPr="0090389B">
        <w:tab/>
        <w:t xml:space="preserve">   </w:t>
      </w:r>
    </w:p>
    <w:p w14:paraId="164C6A7F" w14:textId="6B3106B8" w:rsidR="00AE15FE" w:rsidRPr="0090389B" w:rsidRDefault="0093463B" w:rsidP="0093463B">
      <w:pPr>
        <w:spacing w:line="360" w:lineRule="auto"/>
        <w:jc w:val="both"/>
      </w:pPr>
      <w:r w:rsidRPr="0090389B">
        <w:t xml:space="preserve">Email: </w:t>
      </w:r>
      <w:r w:rsidRPr="0090389B">
        <w:tab/>
      </w:r>
      <w:r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</w:r>
      <w:r w:rsidR="00AE15FE" w:rsidRPr="0090389B">
        <w:tab/>
        <w:t xml:space="preserve">      </w:t>
      </w:r>
    </w:p>
    <w:p w14:paraId="14D26EC6" w14:textId="0A3036C6" w:rsidR="000977A3" w:rsidRPr="0090389B" w:rsidRDefault="00AE15FE" w:rsidP="00FA6B8F">
      <w:pPr>
        <w:spacing w:line="480" w:lineRule="auto"/>
        <w:jc w:val="both"/>
      </w:pPr>
      <w:r w:rsidRPr="0090389B">
        <w:tab/>
      </w:r>
      <w:r w:rsidRPr="0090389B">
        <w:tab/>
      </w:r>
    </w:p>
    <w:sectPr w:rsidR="000977A3" w:rsidRPr="0090389B" w:rsidSect="002C656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1"/>
    <w:rsid w:val="00024B9D"/>
    <w:rsid w:val="000834CE"/>
    <w:rsid w:val="000977A3"/>
    <w:rsid w:val="000E2A53"/>
    <w:rsid w:val="001611C3"/>
    <w:rsid w:val="00171D8D"/>
    <w:rsid w:val="0019420C"/>
    <w:rsid w:val="001B642D"/>
    <w:rsid w:val="0020092F"/>
    <w:rsid w:val="00215B49"/>
    <w:rsid w:val="0025196D"/>
    <w:rsid w:val="002B3D19"/>
    <w:rsid w:val="002B7EBC"/>
    <w:rsid w:val="002C656B"/>
    <w:rsid w:val="0030670E"/>
    <w:rsid w:val="0033411D"/>
    <w:rsid w:val="00436428"/>
    <w:rsid w:val="00474CEC"/>
    <w:rsid w:val="00493C38"/>
    <w:rsid w:val="00567706"/>
    <w:rsid w:val="005D23C4"/>
    <w:rsid w:val="005F7428"/>
    <w:rsid w:val="006D3BBC"/>
    <w:rsid w:val="0076018A"/>
    <w:rsid w:val="007D5689"/>
    <w:rsid w:val="00865271"/>
    <w:rsid w:val="008C545B"/>
    <w:rsid w:val="0090389B"/>
    <w:rsid w:val="0093463B"/>
    <w:rsid w:val="009968EC"/>
    <w:rsid w:val="009E1333"/>
    <w:rsid w:val="00AA1851"/>
    <w:rsid w:val="00AE15FE"/>
    <w:rsid w:val="00AF753B"/>
    <w:rsid w:val="00B06754"/>
    <w:rsid w:val="00BB3E60"/>
    <w:rsid w:val="00BC4EAD"/>
    <w:rsid w:val="00BE3904"/>
    <w:rsid w:val="00BF0DC3"/>
    <w:rsid w:val="00C57149"/>
    <w:rsid w:val="00CA39A8"/>
    <w:rsid w:val="00CE3AD8"/>
    <w:rsid w:val="00D22A9F"/>
    <w:rsid w:val="00D65F00"/>
    <w:rsid w:val="00D7452E"/>
    <w:rsid w:val="00D767B6"/>
    <w:rsid w:val="00DB4614"/>
    <w:rsid w:val="00DF2C15"/>
    <w:rsid w:val="00E62885"/>
    <w:rsid w:val="00E93FBC"/>
    <w:rsid w:val="00EE7CF2"/>
    <w:rsid w:val="00F27D7F"/>
    <w:rsid w:val="00F52884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4E92"/>
  <w15:chartTrackingRefBased/>
  <w15:docId w15:val="{9BEDD1CB-D8F5-4B37-A020-07C4E962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3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3E60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D7F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B3E60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BB3E60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AA1851"/>
    <w:pPr>
      <w:jc w:val="both"/>
    </w:pPr>
  </w:style>
  <w:style w:type="character" w:customStyle="1" w:styleId="TextoindependienteCar">
    <w:name w:val="Texto independiente Car"/>
    <w:link w:val="Textoindependiente"/>
    <w:rsid w:val="00AA18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A1851"/>
    <w:pPr>
      <w:ind w:left="360"/>
      <w:jc w:val="both"/>
    </w:pPr>
  </w:style>
  <w:style w:type="character" w:customStyle="1" w:styleId="Sangra2detindependienteCar">
    <w:name w:val="Sangría 2 de t. independiente Car"/>
    <w:link w:val="Sangra2detindependiente"/>
    <w:rsid w:val="00AA185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F27D7F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FCSMS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cp:lastModifiedBy>Acevedo Solano Maria De Los Angeles</cp:lastModifiedBy>
  <cp:revision>21</cp:revision>
  <cp:lastPrinted>2014-03-06T21:02:00Z</cp:lastPrinted>
  <dcterms:created xsi:type="dcterms:W3CDTF">2020-11-11T15:51:00Z</dcterms:created>
  <dcterms:modified xsi:type="dcterms:W3CDTF">2021-01-16T18:45:00Z</dcterms:modified>
</cp:coreProperties>
</file>